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202" w:rsidRDefault="00116A5F" w:rsidP="00116A5F">
      <w:pPr>
        <w:spacing w:after="0"/>
      </w:pPr>
      <w:r>
        <w:fldChar w:fldCharType="begin"/>
      </w:r>
      <w:r>
        <w:instrText xml:space="preserve"> HYPERLINK "</w:instrText>
      </w:r>
      <w:r w:rsidRPr="00116A5F">
        <w:instrText>http://pc-servis.bluefile.cz/view.php?cisloclanku=2009120001</w:instrText>
      </w:r>
      <w:r>
        <w:instrText xml:space="preserve">" </w:instrText>
      </w:r>
      <w:r>
        <w:fldChar w:fldCharType="separate"/>
      </w:r>
      <w:r w:rsidRPr="00CC3800">
        <w:rPr>
          <w:rStyle w:val="Hypertextovodkaz"/>
        </w:rPr>
        <w:t>http://pc-servis.bluefile.cz/view.php?cisloclanku=2009120001</w:t>
      </w:r>
      <w:r>
        <w:fldChar w:fldCharType="end"/>
      </w:r>
    </w:p>
    <w:p w:rsidR="00116A5F" w:rsidRPr="00116A5F" w:rsidRDefault="00116A5F" w:rsidP="00116A5F">
      <w:pPr>
        <w:pStyle w:val="Odstavecseseznamem"/>
        <w:numPr>
          <w:ilvl w:val="0"/>
          <w:numId w:val="1"/>
        </w:numPr>
        <w:spacing w:after="0"/>
        <w:rPr>
          <w:rStyle w:val="apple-converted-space"/>
        </w:rPr>
      </w:pPr>
      <w:r w:rsidRPr="00116A5F">
        <w:rPr>
          <w:rStyle w:val="apple-style-span"/>
          <w:rFonts w:ascii="Georgia" w:hAnsi="Georgia"/>
          <w:sz w:val="21"/>
          <w:szCs w:val="21"/>
        </w:rPr>
        <w:t>Při instalaci Windows XP na počítač s diskem SSD je nejdříve zapotřebí tento disk naformátovat v prostředí Windows Vista, protože ta umí při formátování "nastavit" správné zarovnání oddílu. Tím splníme jeden z bodů pro optimální provoz SSD disku v prostředí Windows Vista a XP.</w:t>
      </w:r>
      <w:r w:rsidRPr="00116A5F">
        <w:rPr>
          <w:rStyle w:val="apple-converted-space"/>
          <w:rFonts w:ascii="Georgia" w:hAnsi="Georgia"/>
          <w:sz w:val="21"/>
          <w:szCs w:val="21"/>
        </w:rPr>
        <w:t> </w:t>
      </w:r>
    </w:p>
    <w:p w:rsidR="00116A5F" w:rsidRPr="00116A5F" w:rsidRDefault="00116A5F" w:rsidP="00116A5F">
      <w:pPr>
        <w:pStyle w:val="Odstavecseseznamem"/>
        <w:numPr>
          <w:ilvl w:val="0"/>
          <w:numId w:val="1"/>
        </w:numPr>
        <w:spacing w:after="0"/>
        <w:rPr>
          <w:rStyle w:val="apple-converted-space"/>
        </w:rPr>
      </w:pPr>
      <w:r w:rsidRPr="00116A5F">
        <w:rPr>
          <w:rStyle w:val="apple-style-span"/>
          <w:rFonts w:ascii="Georgia" w:hAnsi="Georgia"/>
          <w:sz w:val="21"/>
          <w:szCs w:val="21"/>
        </w:rPr>
        <w:t>Aby nám disk vydržel pod těmito systémy co nejdéle a byl dostatečně rychlý je zapotřebí provést další změny. Po instalaci systému je zapotřebí vypnout plánování defragmentace disku a tuto službu již nepoužívat (docházelo by ke zbytečným opakovaným zápisům na disk).</w:t>
      </w:r>
      <w:r w:rsidRPr="00116A5F">
        <w:rPr>
          <w:rStyle w:val="apple-converted-space"/>
          <w:rFonts w:ascii="Georgia" w:hAnsi="Georgia"/>
          <w:sz w:val="21"/>
          <w:szCs w:val="21"/>
        </w:rPr>
        <w:t> </w:t>
      </w:r>
    </w:p>
    <w:p w:rsidR="00116A5F" w:rsidRPr="00116A5F" w:rsidRDefault="00116A5F" w:rsidP="00116A5F">
      <w:pPr>
        <w:pStyle w:val="Odstavecseseznamem"/>
        <w:numPr>
          <w:ilvl w:val="0"/>
          <w:numId w:val="1"/>
        </w:numPr>
        <w:spacing w:after="0"/>
        <w:rPr>
          <w:rStyle w:val="apple-style-span"/>
        </w:rPr>
      </w:pP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Prefetching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 službu vypneme taktéž, je to ukládání často používaných programů operačním systémem, které jsou pak rychleji nahrány do operační paměti, a pro deaktivaci navštívíme</w:t>
      </w:r>
      <w:r w:rsidRPr="00116A5F">
        <w:rPr>
          <w:rStyle w:val="apple-converted-space"/>
          <w:rFonts w:ascii="Georgia" w:hAnsi="Georgia"/>
          <w:b/>
          <w:bCs/>
          <w:sz w:val="21"/>
          <w:szCs w:val="21"/>
        </w:rPr>
        <w:t> </w:t>
      </w:r>
      <w:r w:rsidRPr="00116A5F">
        <w:rPr>
          <w:rStyle w:val="Siln"/>
          <w:rFonts w:ascii="Georgia" w:hAnsi="Georgia"/>
          <w:sz w:val="21"/>
          <w:szCs w:val="21"/>
        </w:rPr>
        <w:t>registr:</w:t>
      </w:r>
      <w:r w:rsidRPr="00116A5F">
        <w:rPr>
          <w:rFonts w:ascii="Georgia" w:hAnsi="Georgia"/>
          <w:sz w:val="21"/>
          <w:szCs w:val="21"/>
        </w:rPr>
        <w:br/>
      </w:r>
      <w:r w:rsidRPr="00116A5F">
        <w:rPr>
          <w:rStyle w:val="apple-style-span"/>
          <w:rFonts w:ascii="Georgia" w:hAnsi="Georgia"/>
          <w:sz w:val="21"/>
          <w:szCs w:val="21"/>
        </w:rPr>
        <w:t>[HKEY_LOCAL_MACHINE\SYSTEM\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CurrentControlSet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>\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Control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\Session 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Manager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>\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MemoryManagement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>\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PrefetchParameters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] a hodnotu DWORD u položky 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EnablePrefetcher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 ("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EnablePrefetcher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"=dword:00000000) nastavíme na 0. U Windows Vista vypneme 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Superfetch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 a to tak, že navštívíme registr - [HKEY_LOCAL_MACHINE\SYSTEM\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CurrentControlSet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>\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Control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\Session 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Manager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>\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Memory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 Management\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PrefetchParameters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] a hodnotu DWORD u položky 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EnableSuperfetch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 ("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EnableSuperfetch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"=dword:00000000) a 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EnablePrefetcher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 xml:space="preserve"> ("</w:t>
      </w:r>
      <w:proofErr w:type="spellStart"/>
      <w:r w:rsidRPr="00116A5F">
        <w:rPr>
          <w:rStyle w:val="apple-style-span"/>
          <w:rFonts w:ascii="Georgia" w:hAnsi="Georgia"/>
          <w:sz w:val="21"/>
          <w:szCs w:val="21"/>
        </w:rPr>
        <w:t>EnablePrefetcher</w:t>
      </w:r>
      <w:proofErr w:type="spellEnd"/>
      <w:r w:rsidRPr="00116A5F">
        <w:rPr>
          <w:rStyle w:val="apple-style-span"/>
          <w:rFonts w:ascii="Georgia" w:hAnsi="Georgia"/>
          <w:sz w:val="21"/>
          <w:szCs w:val="21"/>
        </w:rPr>
        <w:t>"=dword:00000000) nastavíme na 0. Uvedené služby z důvodu rychlosti SSD disku nejsou zapotřebí.</w:t>
      </w:r>
    </w:p>
    <w:p w:rsidR="00116A5F" w:rsidRPr="00116A5F" w:rsidRDefault="00116A5F" w:rsidP="00116A5F">
      <w:pPr>
        <w:pStyle w:val="Odstavecseseznamem"/>
        <w:numPr>
          <w:ilvl w:val="0"/>
          <w:numId w:val="1"/>
        </w:numPr>
        <w:spacing w:after="0"/>
        <w:rPr>
          <w:rStyle w:val="apple-converted-space"/>
        </w:rPr>
      </w:pPr>
      <w:r w:rsidRPr="00116A5F">
        <w:rPr>
          <w:rStyle w:val="apple-style-span"/>
          <w:rFonts w:ascii="Georgia" w:hAnsi="Georgia"/>
          <w:sz w:val="21"/>
          <w:szCs w:val="21"/>
        </w:rPr>
        <w:t>Další deaktivací může být např. obnova systému, vypnutí swap souboru (jen při velké kapacitě operační paměti 4GB a více) a jiné změny týkající se systému.</w:t>
      </w:r>
      <w:r w:rsidRPr="00116A5F">
        <w:rPr>
          <w:rStyle w:val="apple-converted-space"/>
          <w:rFonts w:ascii="Georgia" w:hAnsi="Georgia"/>
          <w:sz w:val="21"/>
          <w:szCs w:val="21"/>
        </w:rPr>
        <w:t> </w:t>
      </w:r>
    </w:p>
    <w:p w:rsidR="00116A5F" w:rsidRPr="00116A5F" w:rsidRDefault="00116A5F" w:rsidP="00116A5F">
      <w:pPr>
        <w:pStyle w:val="Odstavecseseznamem"/>
        <w:numPr>
          <w:ilvl w:val="0"/>
          <w:numId w:val="1"/>
        </w:numPr>
        <w:spacing w:after="0"/>
      </w:pPr>
    </w:p>
    <w:p w:rsidR="00116A5F" w:rsidRDefault="00116A5F" w:rsidP="00116A5F">
      <w:pPr>
        <w:spacing w:after="0"/>
      </w:pPr>
    </w:p>
    <w:p w:rsidR="0042312A" w:rsidRDefault="0042312A" w:rsidP="0042312A">
      <w:pPr>
        <w:pStyle w:val="Nadpis3"/>
        <w:spacing w:before="0"/>
        <w:rPr>
          <w:rFonts w:ascii="Courier New" w:hAnsi="Courier New" w:cs="Courier New"/>
          <w:color w:val="003399"/>
          <w:sz w:val="29"/>
          <w:szCs w:val="29"/>
        </w:rPr>
      </w:pPr>
      <w:r>
        <w:rPr>
          <w:rFonts w:ascii="Courier New" w:hAnsi="Courier New" w:cs="Courier New"/>
          <w:color w:val="003399"/>
          <w:sz w:val="29"/>
          <w:szCs w:val="29"/>
        </w:rPr>
        <w:t xml:space="preserve"> Hlavní doporučení při použití SSD disku</w:t>
      </w:r>
    </w:p>
    <w:p w:rsidR="0042312A" w:rsidRDefault="0042312A" w:rsidP="0042312A">
      <w:pPr>
        <w:numPr>
          <w:ilvl w:val="0"/>
          <w:numId w:val="2"/>
        </w:numPr>
        <w:spacing w:after="0" w:line="240" w:lineRule="auto"/>
        <w:ind w:left="0"/>
        <w:rPr>
          <w:rFonts w:ascii="Courier New" w:hAnsi="Courier New" w:cs="Courier New"/>
          <w:color w:val="6F310B"/>
          <w:sz w:val="20"/>
          <w:szCs w:val="20"/>
        </w:rPr>
      </w:pPr>
      <w:r>
        <w:rPr>
          <w:rFonts w:ascii="Courier New" w:hAnsi="Courier New" w:cs="Courier New"/>
          <w:color w:val="6F310B"/>
          <w:sz w:val="20"/>
          <w:szCs w:val="20"/>
        </w:rPr>
        <w:t xml:space="preserve">- </w:t>
      </w:r>
      <w:proofErr w:type="spellStart"/>
      <w:r>
        <w:rPr>
          <w:rFonts w:ascii="Courier New" w:hAnsi="Courier New" w:cs="Courier New"/>
          <w:color w:val="6F310B"/>
          <w:sz w:val="20"/>
          <w:szCs w:val="20"/>
        </w:rPr>
        <w:t>právné</w:t>
      </w:r>
      <w:proofErr w:type="spellEnd"/>
      <w:r>
        <w:rPr>
          <w:rStyle w:val="apple-converted-space"/>
          <w:rFonts w:ascii="Courier New" w:hAnsi="Courier New" w:cs="Courier New"/>
          <w:color w:val="6F310B"/>
          <w:sz w:val="20"/>
          <w:szCs w:val="20"/>
        </w:rPr>
        <w:t> </w:t>
      </w:r>
      <w:r>
        <w:rPr>
          <w:rStyle w:val="Siln"/>
          <w:rFonts w:ascii="Courier New" w:hAnsi="Courier New" w:cs="Courier New"/>
          <w:color w:val="6F310B"/>
          <w:sz w:val="20"/>
          <w:szCs w:val="20"/>
        </w:rPr>
        <w:t>zarovnání oddílu</w:t>
      </w:r>
      <w:r>
        <w:rPr>
          <w:rStyle w:val="apple-converted-space"/>
          <w:rFonts w:ascii="Courier New" w:hAnsi="Courier New" w:cs="Courier New"/>
          <w:color w:val="6F310B"/>
          <w:sz w:val="20"/>
          <w:szCs w:val="20"/>
        </w:rPr>
        <w:t> </w:t>
      </w:r>
      <w:r>
        <w:rPr>
          <w:rFonts w:ascii="Courier New" w:hAnsi="Courier New" w:cs="Courier New"/>
          <w:color w:val="6F310B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6F310B"/>
          <w:sz w:val="20"/>
          <w:szCs w:val="20"/>
        </w:rPr>
        <w:t>partition</w:t>
      </w:r>
      <w:proofErr w:type="spellEnd"/>
      <w:r>
        <w:rPr>
          <w:rFonts w:ascii="Courier New" w:hAnsi="Courier New" w:cs="Courier New"/>
          <w:color w:val="6F310B"/>
          <w:sz w:val="20"/>
          <w:szCs w:val="20"/>
        </w:rPr>
        <w:t xml:space="preserve"> </w:t>
      </w:r>
      <w:proofErr w:type="spellStart"/>
      <w:r>
        <w:rPr>
          <w:rFonts w:ascii="Courier New" w:hAnsi="Courier New" w:cs="Courier New"/>
          <w:color w:val="6F310B"/>
          <w:sz w:val="20"/>
          <w:szCs w:val="20"/>
        </w:rPr>
        <w:t>alignment</w:t>
      </w:r>
      <w:proofErr w:type="spellEnd"/>
      <w:r>
        <w:rPr>
          <w:rFonts w:ascii="Courier New" w:hAnsi="Courier New" w:cs="Courier New"/>
          <w:color w:val="6F310B"/>
          <w:sz w:val="20"/>
          <w:szCs w:val="20"/>
        </w:rPr>
        <w:t>)</w:t>
      </w:r>
      <w:r w:rsidR="002028E7">
        <w:rPr>
          <w:rFonts w:ascii="Courier New" w:hAnsi="Courier New" w:cs="Courier New"/>
          <w:color w:val="6F310B"/>
          <w:sz w:val="20"/>
          <w:szCs w:val="20"/>
        </w:rPr>
        <w:t xml:space="preserve">. </w:t>
      </w:r>
      <w:r w:rsidR="002028E7">
        <w:rPr>
          <w:rStyle w:val="apple-style-span"/>
          <w:rFonts w:ascii="Courier New" w:hAnsi="Courier New" w:cs="Courier New"/>
          <w:color w:val="6F310B"/>
          <w:sz w:val="20"/>
          <w:szCs w:val="20"/>
        </w:rPr>
        <w:t>Údajně velký vliv na rychlost disku má zarovnání oddílu (různě se uvádí 20 až 50%).</w:t>
      </w:r>
      <w:bookmarkStart w:id="0" w:name="_GoBack"/>
      <w:bookmarkEnd w:id="0"/>
    </w:p>
    <w:p w:rsidR="0042312A" w:rsidRDefault="0042312A" w:rsidP="0042312A">
      <w:pPr>
        <w:numPr>
          <w:ilvl w:val="0"/>
          <w:numId w:val="2"/>
        </w:numPr>
        <w:spacing w:after="0" w:line="240" w:lineRule="auto"/>
        <w:ind w:left="0"/>
        <w:rPr>
          <w:rFonts w:ascii="Courier New" w:hAnsi="Courier New" w:cs="Courier New"/>
          <w:color w:val="6F310B"/>
          <w:sz w:val="20"/>
          <w:szCs w:val="20"/>
        </w:rPr>
      </w:pPr>
      <w:r>
        <w:rPr>
          <w:rFonts w:ascii="Courier New" w:hAnsi="Courier New" w:cs="Courier New"/>
          <w:color w:val="6F310B"/>
          <w:sz w:val="20"/>
          <w:szCs w:val="20"/>
        </w:rPr>
        <w:t>- zapnutý</w:t>
      </w:r>
      <w:r>
        <w:rPr>
          <w:rStyle w:val="apple-converted-space"/>
          <w:rFonts w:ascii="Courier New" w:hAnsi="Courier New" w:cs="Courier New"/>
          <w:color w:val="6F310B"/>
          <w:sz w:val="20"/>
          <w:szCs w:val="20"/>
        </w:rPr>
        <w:t> </w:t>
      </w:r>
      <w:proofErr w:type="spellStart"/>
      <w:r>
        <w:rPr>
          <w:rStyle w:val="Siln"/>
          <w:rFonts w:ascii="Courier New" w:hAnsi="Courier New" w:cs="Courier New"/>
          <w:color w:val="6F310B"/>
          <w:sz w:val="20"/>
          <w:szCs w:val="20"/>
        </w:rPr>
        <w:t>Trim</w:t>
      </w:r>
      <w:proofErr w:type="spellEnd"/>
    </w:p>
    <w:p w:rsidR="0042312A" w:rsidRDefault="0042312A" w:rsidP="0042312A">
      <w:pPr>
        <w:numPr>
          <w:ilvl w:val="0"/>
          <w:numId w:val="2"/>
        </w:numPr>
        <w:spacing w:after="0" w:line="240" w:lineRule="auto"/>
        <w:ind w:left="0"/>
        <w:rPr>
          <w:rFonts w:ascii="Courier New" w:hAnsi="Courier New" w:cs="Courier New"/>
          <w:color w:val="6F310B"/>
          <w:sz w:val="20"/>
          <w:szCs w:val="20"/>
        </w:rPr>
      </w:pPr>
      <w:r>
        <w:rPr>
          <w:rFonts w:ascii="Courier New" w:hAnsi="Courier New" w:cs="Courier New"/>
          <w:color w:val="6F310B"/>
          <w:sz w:val="20"/>
          <w:szCs w:val="20"/>
        </w:rPr>
        <w:t>- omezení přístupu na disk a vypnuté "zbytečné" služby pro správu disku</w:t>
      </w:r>
    </w:p>
    <w:p w:rsidR="0042312A" w:rsidRDefault="0042312A" w:rsidP="0042312A">
      <w:pPr>
        <w:numPr>
          <w:ilvl w:val="0"/>
          <w:numId w:val="2"/>
        </w:numPr>
        <w:spacing w:after="0" w:line="240" w:lineRule="auto"/>
        <w:ind w:left="0"/>
        <w:rPr>
          <w:rFonts w:ascii="Courier New" w:hAnsi="Courier New" w:cs="Courier New"/>
          <w:color w:val="6F310B"/>
          <w:sz w:val="20"/>
          <w:szCs w:val="20"/>
        </w:rPr>
      </w:pPr>
      <w:r>
        <w:rPr>
          <w:rFonts w:ascii="Courier New" w:hAnsi="Courier New" w:cs="Courier New"/>
          <w:color w:val="6F310B"/>
          <w:sz w:val="20"/>
          <w:szCs w:val="20"/>
        </w:rPr>
        <w:t>- volné místo na disku 10 až 15%</w:t>
      </w:r>
    </w:p>
    <w:p w:rsidR="00116A5F" w:rsidRDefault="00116A5F" w:rsidP="0042312A">
      <w:pPr>
        <w:spacing w:after="0"/>
      </w:pPr>
    </w:p>
    <w:p w:rsidR="00116A5F" w:rsidRDefault="00116A5F" w:rsidP="0042312A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pStyle w:val="opc"/>
        <w:shd w:val="clear" w:color="auto" w:fill="212A43"/>
        <w:spacing w:before="0" w:beforeAutospacing="0" w:after="0" w:afterAutospacing="0" w:line="300" w:lineRule="atLeast"/>
        <w:rPr>
          <w:rFonts w:ascii="Georgia" w:hAnsi="Georgia"/>
          <w:i/>
          <w:iCs/>
          <w:color w:val="C8DAFF"/>
          <w:sz w:val="17"/>
          <w:szCs w:val="17"/>
        </w:rPr>
      </w:pPr>
      <w:r>
        <w:rPr>
          <w:rStyle w:val="zlt"/>
          <w:rFonts w:ascii="Georgia" w:hAnsi="Georgia"/>
          <w:b/>
          <w:bCs/>
          <w:i/>
          <w:iCs/>
          <w:color w:val="FFA928"/>
        </w:rPr>
        <w:t>Nejenom opravy a servis počítačů! (hotline-602 385 110-)</w:t>
      </w:r>
      <w:r>
        <w:rPr>
          <w:rStyle w:val="apple-converted-space"/>
          <w:rFonts w:ascii="Georgia" w:hAnsi="Georgia"/>
          <w:b/>
          <w:bCs/>
          <w:i/>
          <w:iCs/>
          <w:color w:val="C8DAFF"/>
          <w:sz w:val="17"/>
          <w:szCs w:val="17"/>
        </w:rPr>
        <w:t> </w:t>
      </w:r>
      <w:r>
        <w:rPr>
          <w:rFonts w:ascii="Georgia" w:hAnsi="Georgia"/>
          <w:b/>
          <w:bCs/>
          <w:i/>
          <w:iCs/>
          <w:color w:val="C8DAFF"/>
          <w:sz w:val="17"/>
          <w:szCs w:val="17"/>
        </w:rPr>
        <w:br/>
      </w:r>
      <w:r>
        <w:rPr>
          <w:rStyle w:val="Siln"/>
          <w:rFonts w:ascii="Georgia" w:hAnsi="Georgia"/>
          <w:i/>
          <w:iCs/>
          <w:color w:val="C8DAFF"/>
          <w:sz w:val="17"/>
          <w:szCs w:val="17"/>
        </w:rPr>
        <w:t>Nechce se Vám počítač nikam vozit? Pak jste na správné adrese! Přijedeme přímo k Vám a počítač odvezeme nebo na místě opravíme!</w:t>
      </w:r>
      <w:r>
        <w:rPr>
          <w:rStyle w:val="apple-converted-space"/>
          <w:rFonts w:ascii="Georgia" w:hAnsi="Georgia"/>
          <w:b/>
          <w:bCs/>
          <w:i/>
          <w:iCs/>
          <w:color w:val="C8DAFF"/>
          <w:sz w:val="17"/>
          <w:szCs w:val="17"/>
        </w:rPr>
        <w:t> </w:t>
      </w:r>
      <w:r>
        <w:rPr>
          <w:rFonts w:ascii="Georgia" w:hAnsi="Georgia"/>
          <w:b/>
          <w:bCs/>
          <w:i/>
          <w:iCs/>
          <w:color w:val="C8DAFF"/>
          <w:sz w:val="17"/>
          <w:szCs w:val="17"/>
        </w:rPr>
        <w:br/>
      </w:r>
      <w:r>
        <w:rPr>
          <w:rStyle w:val="Siln"/>
          <w:rFonts w:ascii="Georgia" w:hAnsi="Georgia"/>
          <w:i/>
          <w:iCs/>
          <w:color w:val="C8DAFF"/>
          <w:sz w:val="17"/>
          <w:szCs w:val="17"/>
        </w:rPr>
        <w:t>Možnost náhradního počítače po dobu opravy.</w:t>
      </w:r>
    </w:p>
    <w:p w:rsidR="00116A5F" w:rsidRDefault="002028E7" w:rsidP="00116A5F">
      <w:pPr>
        <w:shd w:val="clear" w:color="auto" w:fill="212A43"/>
        <w:spacing w:line="300" w:lineRule="atLeast"/>
        <w:rPr>
          <w:rFonts w:ascii="Georgia" w:hAnsi="Georgia"/>
          <w:color w:val="C8DAFF"/>
          <w:sz w:val="24"/>
          <w:szCs w:val="24"/>
        </w:rPr>
      </w:pPr>
      <w:hyperlink r:id="rId6" w:history="1">
        <w:r w:rsidR="00116A5F">
          <w:rPr>
            <w:rFonts w:ascii="Georgia" w:hAnsi="Georgia"/>
            <w:noProof/>
            <w:color w:val="C8DAFF"/>
            <w:lang w:eastAsia="cs-CZ"/>
          </w:rPr>
          <w:drawing>
            <wp:anchor distT="0" distB="0" distL="0" distR="0" simplePos="0" relativeHeight="251657216" behindDoc="0" locked="0" layoutInCell="1" allowOverlap="0">
              <wp:simplePos x="0" y="0"/>
              <wp:positionH relativeFrom="column">
                <wp:align>right</wp:align>
              </wp:positionH>
              <wp:positionV relativeFrom="line">
                <wp:posOffset>0</wp:posOffset>
              </wp:positionV>
              <wp:extent cx="666750" cy="666750"/>
              <wp:effectExtent l="0" t="0" r="0" b="0"/>
              <wp:wrapSquare wrapText="bothSides"/>
              <wp:docPr id="2" name="Obrázek 2" descr="Hardware">
                <a:hlinkClick xmlns:a="http://schemas.openxmlformats.org/drawingml/2006/main" r:id="rId6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ardware">
                        <a:hlinkClick r:id="rId6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66750" cy="666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hyperlink>
    </w:p>
    <w:p w:rsidR="00116A5F" w:rsidRDefault="00116A5F" w:rsidP="00116A5F">
      <w:pPr>
        <w:pStyle w:val="Nadpis2"/>
        <w:shd w:val="clear" w:color="auto" w:fill="212A43"/>
        <w:spacing w:before="144" w:beforeAutospacing="0" w:after="144" w:afterAutospacing="0" w:line="312" w:lineRule="atLeast"/>
        <w:rPr>
          <w:rFonts w:ascii="Georgia" w:hAnsi="Georgia"/>
          <w:color w:val="FFA928"/>
          <w:sz w:val="24"/>
          <w:szCs w:val="24"/>
        </w:rPr>
      </w:pPr>
      <w:r>
        <w:rPr>
          <w:rFonts w:ascii="Georgia" w:hAnsi="Georgia"/>
          <w:color w:val="FFA928"/>
          <w:sz w:val="24"/>
          <w:szCs w:val="24"/>
        </w:rPr>
        <w:t>SSD disky a jejich optimalizace</w:t>
      </w:r>
    </w:p>
    <w:p w:rsidR="00116A5F" w:rsidRDefault="00116A5F" w:rsidP="00116A5F">
      <w:pPr>
        <w:shd w:val="clear" w:color="auto" w:fill="212A43"/>
        <w:spacing w:line="300" w:lineRule="atLeast"/>
        <w:rPr>
          <w:rFonts w:ascii="Georgia" w:hAnsi="Georgia"/>
          <w:color w:val="CFDEFF"/>
          <w:sz w:val="21"/>
          <w:szCs w:val="21"/>
        </w:rPr>
      </w:pPr>
      <w:r>
        <w:rPr>
          <w:rFonts w:ascii="Georgia" w:hAnsi="Georgia"/>
          <w:noProof/>
          <w:color w:val="FFA928"/>
          <w:lang w:eastAsia="cs-CZ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438275" cy="1200150"/>
            <wp:effectExtent l="0" t="0" r="9525" b="0"/>
            <wp:wrapSquare wrapText="bothSides"/>
            <wp:docPr id="1" name="Obrázek 1" descr="http://pc-servis.bluefile.cz/storage/image/ss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c-servis.bluefile.cz/storage/image/ss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color w:val="CFDEFF"/>
          <w:sz w:val="21"/>
          <w:szCs w:val="21"/>
        </w:rPr>
        <w:t xml:space="preserve">SSD </w:t>
      </w:r>
      <w:proofErr w:type="spellStart"/>
      <w:r>
        <w:rPr>
          <w:rFonts w:ascii="Georgia" w:hAnsi="Georgia"/>
          <w:color w:val="CFDEFF"/>
          <w:sz w:val="21"/>
          <w:szCs w:val="21"/>
        </w:rPr>
        <w:t>Flashové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disky jsou rychlé a jejich výhodou je, že nejsou mechanického charakteru. Nevýhodou těchto disků může být, že operační systém, který na disku "běží", nemusí být správně nastaven.</w:t>
      </w:r>
      <w:r>
        <w:rPr>
          <w:rFonts w:ascii="Georgia" w:hAnsi="Georgia"/>
          <w:color w:val="CFDEFF"/>
          <w:sz w:val="21"/>
          <w:szCs w:val="21"/>
        </w:rPr>
        <w:br/>
        <w:t> </w:t>
      </w:r>
    </w:p>
    <w:p w:rsidR="00116A5F" w:rsidRDefault="00116A5F" w:rsidP="00116A5F">
      <w:pPr>
        <w:shd w:val="clear" w:color="auto" w:fill="212A43"/>
        <w:spacing w:after="240" w:line="300" w:lineRule="atLeast"/>
        <w:rPr>
          <w:rFonts w:ascii="Georgia" w:hAnsi="Georgia"/>
          <w:color w:val="CFDEFF"/>
          <w:sz w:val="21"/>
          <w:szCs w:val="21"/>
        </w:rPr>
      </w:pPr>
    </w:p>
    <w:p w:rsidR="00116A5F" w:rsidRDefault="00116A5F" w:rsidP="00116A5F">
      <w:pPr>
        <w:shd w:val="clear" w:color="auto" w:fill="212A43"/>
        <w:spacing w:after="0" w:line="300" w:lineRule="atLeast"/>
        <w:rPr>
          <w:rFonts w:ascii="Georgia" w:hAnsi="Georgia"/>
          <w:color w:val="CFDEFF"/>
          <w:sz w:val="21"/>
          <w:szCs w:val="21"/>
        </w:rPr>
      </w:pPr>
      <w:r>
        <w:rPr>
          <w:rFonts w:ascii="Georgia" w:hAnsi="Georgia"/>
          <w:color w:val="CFDEFF"/>
          <w:sz w:val="21"/>
          <w:szCs w:val="21"/>
        </w:rPr>
        <w:t xml:space="preserve">SSD disky ukládají data na takzvané buňky, které označujeme jako Single </w:t>
      </w:r>
      <w:proofErr w:type="spellStart"/>
      <w:r>
        <w:rPr>
          <w:rFonts w:ascii="Georgia" w:hAnsi="Georgia"/>
          <w:color w:val="CFDEFF"/>
          <w:sz w:val="21"/>
          <w:szCs w:val="21"/>
        </w:rPr>
        <w:t>Level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</w:t>
      </w:r>
      <w:proofErr w:type="spellStart"/>
      <w:r>
        <w:rPr>
          <w:rFonts w:ascii="Georgia" w:hAnsi="Georgia"/>
          <w:color w:val="CFDEFF"/>
          <w:sz w:val="21"/>
          <w:szCs w:val="21"/>
        </w:rPr>
        <w:t>Cells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(SLC) nebo </w:t>
      </w:r>
      <w:proofErr w:type="spellStart"/>
      <w:r>
        <w:rPr>
          <w:rFonts w:ascii="Georgia" w:hAnsi="Georgia"/>
          <w:color w:val="CFDEFF"/>
          <w:sz w:val="21"/>
          <w:szCs w:val="21"/>
        </w:rPr>
        <w:t>Multi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</w:t>
      </w:r>
      <w:proofErr w:type="spellStart"/>
      <w:r>
        <w:rPr>
          <w:rFonts w:ascii="Georgia" w:hAnsi="Georgia"/>
          <w:color w:val="CFDEFF"/>
          <w:sz w:val="21"/>
          <w:szCs w:val="21"/>
        </w:rPr>
        <w:t>Level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</w:t>
      </w:r>
      <w:proofErr w:type="spellStart"/>
      <w:r>
        <w:rPr>
          <w:rFonts w:ascii="Georgia" w:hAnsi="Georgia"/>
          <w:color w:val="CFDEFF"/>
          <w:sz w:val="21"/>
          <w:szCs w:val="21"/>
        </w:rPr>
        <w:t>Cells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(MLC). Buňky SLC jsou schopny pracovat se dvěma typy napětí a dokáží uložit 1 bit. Buňky u disků MLC uloží 2 bity, protože pracují s čtyřmi typy napětí. Rozdíl mezi nimi je vlastně takový, že SLC disky uloží přibližně 100 000 záznamových cyklů a MLC "jen" 10 000 záznamových cyklů. Pokud použijeme Windows XP v klasické instalaci, rapidně se sníží životnost disku, </w:t>
      </w:r>
      <w:r>
        <w:rPr>
          <w:rFonts w:ascii="Georgia" w:hAnsi="Georgia"/>
          <w:color w:val="CFDEFF"/>
          <w:sz w:val="21"/>
          <w:szCs w:val="21"/>
        </w:rPr>
        <w:lastRenderedPageBreak/>
        <w:t xml:space="preserve">která může trvat jen pár měsíců. Pro </w:t>
      </w:r>
      <w:proofErr w:type="gramStart"/>
      <w:r>
        <w:rPr>
          <w:rFonts w:ascii="Georgia" w:hAnsi="Georgia"/>
          <w:color w:val="CFDEFF"/>
          <w:sz w:val="21"/>
          <w:szCs w:val="21"/>
        </w:rPr>
        <w:t>práci s SSD</w:t>
      </w:r>
      <w:proofErr w:type="gramEnd"/>
      <w:r>
        <w:rPr>
          <w:rFonts w:ascii="Georgia" w:hAnsi="Georgia"/>
          <w:color w:val="CFDEFF"/>
          <w:sz w:val="21"/>
          <w:szCs w:val="21"/>
        </w:rPr>
        <w:t xml:space="preserve"> disky je nejlépe vybavena Windows 7, která při instalaci dokáží rozpoznat tento disk a vypnout tak nástroje, které by jinak byli instalovány v případě magnetického disku.</w:t>
      </w:r>
    </w:p>
    <w:p w:rsidR="00116A5F" w:rsidRDefault="00116A5F" w:rsidP="00116A5F">
      <w:pPr>
        <w:shd w:val="clear" w:color="auto" w:fill="212A43"/>
        <w:spacing w:line="300" w:lineRule="atLeast"/>
        <w:rPr>
          <w:rFonts w:ascii="Georgia" w:hAnsi="Georgia"/>
          <w:color w:val="CFDEFF"/>
          <w:sz w:val="21"/>
          <w:szCs w:val="21"/>
        </w:rPr>
      </w:pPr>
      <w:r>
        <w:rPr>
          <w:rFonts w:ascii="Georgia" w:hAnsi="Georgia"/>
          <w:color w:val="CFDEFF"/>
          <w:sz w:val="21"/>
          <w:szCs w:val="21"/>
        </w:rPr>
        <w:t> </w:t>
      </w:r>
    </w:p>
    <w:p w:rsidR="00116A5F" w:rsidRDefault="00116A5F" w:rsidP="00116A5F">
      <w:pPr>
        <w:shd w:val="clear" w:color="auto" w:fill="212A43"/>
        <w:spacing w:line="300" w:lineRule="atLeast"/>
        <w:rPr>
          <w:rFonts w:ascii="Georgia" w:hAnsi="Georgia"/>
          <w:color w:val="CFDEFF"/>
          <w:sz w:val="21"/>
          <w:szCs w:val="21"/>
        </w:rPr>
      </w:pPr>
      <w:r>
        <w:rPr>
          <w:rFonts w:ascii="Georgia" w:hAnsi="Georgia"/>
          <w:color w:val="CFDEFF"/>
          <w:sz w:val="21"/>
          <w:szCs w:val="21"/>
        </w:rPr>
        <w:t xml:space="preserve">Při instalaci Windows XP na počítač s diskem SSD je nejdříve zapotřebí tento disk naformátovat v prostředí Windows Vista, protože ta umí při formátování "nastavit" správné zarovnání oddílu. Tím splníme jeden z bodů pro optimální provoz SSD disku v prostředí Windows Vista a XP. Aby nám disk vydržel pod těmito systémy co nejdéle a byl dostatečně rychlý je zapotřebí provést další změny. Po instalaci systému je zapotřebí vypnout plánování defragmentace disku a tuto službu již nepoužívat (docházelo by ke zbytečným opakovaným zápisům na disk). </w:t>
      </w:r>
      <w:proofErr w:type="spellStart"/>
      <w:r>
        <w:rPr>
          <w:rFonts w:ascii="Georgia" w:hAnsi="Georgia"/>
          <w:color w:val="CFDEFF"/>
          <w:sz w:val="21"/>
          <w:szCs w:val="21"/>
        </w:rPr>
        <w:t>Prefetching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službu vypneme taktéž, je to ukládání často používaných programů operačním systémem, které jsou pak rychleji nahrány do operační paměti, a pro deaktivaci navštívíme</w:t>
      </w:r>
      <w:r>
        <w:rPr>
          <w:rStyle w:val="apple-converted-space"/>
          <w:rFonts w:ascii="Georgia" w:hAnsi="Georgia"/>
          <w:b/>
          <w:bCs/>
          <w:color w:val="CFDEFF"/>
          <w:sz w:val="21"/>
          <w:szCs w:val="21"/>
        </w:rPr>
        <w:t> </w:t>
      </w:r>
      <w:r>
        <w:rPr>
          <w:rStyle w:val="Siln"/>
          <w:rFonts w:ascii="Georgia" w:hAnsi="Georgia"/>
          <w:color w:val="CFDEFF"/>
          <w:sz w:val="21"/>
          <w:szCs w:val="21"/>
        </w:rPr>
        <w:t>registr:</w:t>
      </w:r>
      <w:r>
        <w:rPr>
          <w:rFonts w:ascii="Georgia" w:hAnsi="Georgia"/>
          <w:color w:val="CFDEFF"/>
          <w:sz w:val="21"/>
          <w:szCs w:val="21"/>
        </w:rPr>
        <w:br/>
        <w:t>[HKEY_LOCAL_MACHINE\SYSTEM\</w:t>
      </w:r>
      <w:proofErr w:type="spellStart"/>
      <w:r>
        <w:rPr>
          <w:rFonts w:ascii="Georgia" w:hAnsi="Georgia"/>
          <w:color w:val="CFDEFF"/>
          <w:sz w:val="21"/>
          <w:szCs w:val="21"/>
        </w:rPr>
        <w:t>CurrentControlSet</w:t>
      </w:r>
      <w:proofErr w:type="spellEnd"/>
      <w:r>
        <w:rPr>
          <w:rFonts w:ascii="Georgia" w:hAnsi="Georgia"/>
          <w:color w:val="CFDEFF"/>
          <w:sz w:val="21"/>
          <w:szCs w:val="21"/>
        </w:rPr>
        <w:t>\</w:t>
      </w:r>
      <w:proofErr w:type="spellStart"/>
      <w:r>
        <w:rPr>
          <w:rFonts w:ascii="Georgia" w:hAnsi="Georgia"/>
          <w:color w:val="CFDEFF"/>
          <w:sz w:val="21"/>
          <w:szCs w:val="21"/>
        </w:rPr>
        <w:t>Control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\Session </w:t>
      </w:r>
      <w:proofErr w:type="spellStart"/>
      <w:r>
        <w:rPr>
          <w:rFonts w:ascii="Georgia" w:hAnsi="Georgia"/>
          <w:color w:val="CFDEFF"/>
          <w:sz w:val="21"/>
          <w:szCs w:val="21"/>
        </w:rPr>
        <w:t>Manager</w:t>
      </w:r>
      <w:proofErr w:type="spellEnd"/>
      <w:r>
        <w:rPr>
          <w:rFonts w:ascii="Georgia" w:hAnsi="Georgia"/>
          <w:color w:val="CFDEFF"/>
          <w:sz w:val="21"/>
          <w:szCs w:val="21"/>
        </w:rPr>
        <w:t>\</w:t>
      </w:r>
      <w:proofErr w:type="spellStart"/>
      <w:r>
        <w:rPr>
          <w:rFonts w:ascii="Georgia" w:hAnsi="Georgia"/>
          <w:color w:val="CFDEFF"/>
          <w:sz w:val="21"/>
          <w:szCs w:val="21"/>
        </w:rPr>
        <w:t>MemoryManagement</w:t>
      </w:r>
      <w:proofErr w:type="spellEnd"/>
      <w:r>
        <w:rPr>
          <w:rFonts w:ascii="Georgia" w:hAnsi="Georgia"/>
          <w:color w:val="CFDEFF"/>
          <w:sz w:val="21"/>
          <w:szCs w:val="21"/>
        </w:rPr>
        <w:t>\</w:t>
      </w:r>
      <w:proofErr w:type="spellStart"/>
      <w:r>
        <w:rPr>
          <w:rFonts w:ascii="Georgia" w:hAnsi="Georgia"/>
          <w:color w:val="CFDEFF"/>
          <w:sz w:val="21"/>
          <w:szCs w:val="21"/>
        </w:rPr>
        <w:t>PrefetchParameters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] a hodnotu DWORD u položky </w:t>
      </w:r>
      <w:proofErr w:type="spellStart"/>
      <w:r>
        <w:rPr>
          <w:rFonts w:ascii="Georgia" w:hAnsi="Georgia"/>
          <w:color w:val="CFDEFF"/>
          <w:sz w:val="21"/>
          <w:szCs w:val="21"/>
        </w:rPr>
        <w:t>EnablePrefetcher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("</w:t>
      </w:r>
      <w:proofErr w:type="spellStart"/>
      <w:r>
        <w:rPr>
          <w:rFonts w:ascii="Georgia" w:hAnsi="Georgia"/>
          <w:color w:val="CFDEFF"/>
          <w:sz w:val="21"/>
          <w:szCs w:val="21"/>
        </w:rPr>
        <w:t>EnablePrefetcher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"=dword:00000000) nastavíme na 0. U Windows Vista vypneme </w:t>
      </w:r>
      <w:proofErr w:type="spellStart"/>
      <w:r>
        <w:rPr>
          <w:rFonts w:ascii="Georgia" w:hAnsi="Georgia"/>
          <w:color w:val="CFDEFF"/>
          <w:sz w:val="21"/>
          <w:szCs w:val="21"/>
        </w:rPr>
        <w:t>Superfetch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a to tak, že navštívíme registr - [HKEY_LOCAL_MACHINE\SYSTEM\</w:t>
      </w:r>
      <w:proofErr w:type="spellStart"/>
      <w:r>
        <w:rPr>
          <w:rFonts w:ascii="Georgia" w:hAnsi="Georgia"/>
          <w:color w:val="CFDEFF"/>
          <w:sz w:val="21"/>
          <w:szCs w:val="21"/>
        </w:rPr>
        <w:t>CurrentControlSet</w:t>
      </w:r>
      <w:proofErr w:type="spellEnd"/>
      <w:r>
        <w:rPr>
          <w:rFonts w:ascii="Georgia" w:hAnsi="Georgia"/>
          <w:color w:val="CFDEFF"/>
          <w:sz w:val="21"/>
          <w:szCs w:val="21"/>
        </w:rPr>
        <w:t>\</w:t>
      </w:r>
      <w:proofErr w:type="spellStart"/>
      <w:r>
        <w:rPr>
          <w:rFonts w:ascii="Georgia" w:hAnsi="Georgia"/>
          <w:color w:val="CFDEFF"/>
          <w:sz w:val="21"/>
          <w:szCs w:val="21"/>
        </w:rPr>
        <w:t>Control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\Session </w:t>
      </w:r>
      <w:proofErr w:type="spellStart"/>
      <w:r>
        <w:rPr>
          <w:rFonts w:ascii="Georgia" w:hAnsi="Georgia"/>
          <w:color w:val="CFDEFF"/>
          <w:sz w:val="21"/>
          <w:szCs w:val="21"/>
        </w:rPr>
        <w:t>Manager</w:t>
      </w:r>
      <w:proofErr w:type="spellEnd"/>
      <w:r>
        <w:rPr>
          <w:rFonts w:ascii="Georgia" w:hAnsi="Georgia"/>
          <w:color w:val="CFDEFF"/>
          <w:sz w:val="21"/>
          <w:szCs w:val="21"/>
        </w:rPr>
        <w:t>\</w:t>
      </w:r>
      <w:proofErr w:type="spellStart"/>
      <w:r>
        <w:rPr>
          <w:rFonts w:ascii="Georgia" w:hAnsi="Georgia"/>
          <w:color w:val="CFDEFF"/>
          <w:sz w:val="21"/>
          <w:szCs w:val="21"/>
        </w:rPr>
        <w:t>Memory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Management\</w:t>
      </w:r>
      <w:proofErr w:type="spellStart"/>
      <w:r>
        <w:rPr>
          <w:rFonts w:ascii="Georgia" w:hAnsi="Georgia"/>
          <w:color w:val="CFDEFF"/>
          <w:sz w:val="21"/>
          <w:szCs w:val="21"/>
        </w:rPr>
        <w:t>PrefetchParameters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] a hodnotu DWORD u položky </w:t>
      </w:r>
      <w:proofErr w:type="spellStart"/>
      <w:r>
        <w:rPr>
          <w:rFonts w:ascii="Georgia" w:hAnsi="Georgia"/>
          <w:color w:val="CFDEFF"/>
          <w:sz w:val="21"/>
          <w:szCs w:val="21"/>
        </w:rPr>
        <w:t>EnableSuperfetch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("</w:t>
      </w:r>
      <w:proofErr w:type="spellStart"/>
      <w:r>
        <w:rPr>
          <w:rFonts w:ascii="Georgia" w:hAnsi="Georgia"/>
          <w:color w:val="CFDEFF"/>
          <w:sz w:val="21"/>
          <w:szCs w:val="21"/>
        </w:rPr>
        <w:t>EnableSuperfetch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"=dword:00000000) a </w:t>
      </w:r>
      <w:proofErr w:type="spellStart"/>
      <w:r>
        <w:rPr>
          <w:rFonts w:ascii="Georgia" w:hAnsi="Georgia"/>
          <w:color w:val="CFDEFF"/>
          <w:sz w:val="21"/>
          <w:szCs w:val="21"/>
        </w:rPr>
        <w:t>EnablePrefetcher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("</w:t>
      </w:r>
      <w:proofErr w:type="spellStart"/>
      <w:r>
        <w:rPr>
          <w:rFonts w:ascii="Georgia" w:hAnsi="Georgia"/>
          <w:color w:val="CFDEFF"/>
          <w:sz w:val="21"/>
          <w:szCs w:val="21"/>
        </w:rPr>
        <w:t>EnablePrefetcher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"=dword:00000000) nastavíme na 0. Uvedené služby z důvodu rychlosti SSD disku nejsou zapotřebí. Další deaktivací může být např. obnova systému, vypnutí swap souboru (jen při velké kapacitě operační paměti 4GB a více) a jiné změny týkající se systému. Životnost SSD disku mohou snížit nástroje, jako jsou programy pro defragmentaci, aplikace pro mazání dat (způsob jak se bezpečně zbavit </w:t>
      </w:r>
      <w:proofErr w:type="gramStart"/>
      <w:r>
        <w:rPr>
          <w:rFonts w:ascii="Georgia" w:hAnsi="Georgia"/>
          <w:color w:val="CFDEFF"/>
          <w:sz w:val="21"/>
          <w:szCs w:val="21"/>
        </w:rPr>
        <w:t>dat z SSD</w:t>
      </w:r>
      <w:proofErr w:type="gramEnd"/>
      <w:r>
        <w:rPr>
          <w:rFonts w:ascii="Georgia" w:hAnsi="Georgia"/>
          <w:color w:val="CFDEFF"/>
          <w:sz w:val="21"/>
          <w:szCs w:val="21"/>
        </w:rPr>
        <w:t xml:space="preserve"> disku je jen jeho naformátování), programy na zálohování dat, testování hardware (programy, které často zapisují data) apod. Pokud zakoupíte notebook či počítač s předinstalovaným OS Windows XP či Vista, bude tento systém pravděpodobně již </w:t>
      </w:r>
      <w:proofErr w:type="gramStart"/>
      <w:r>
        <w:rPr>
          <w:rFonts w:ascii="Georgia" w:hAnsi="Georgia"/>
          <w:color w:val="CFDEFF"/>
          <w:sz w:val="21"/>
          <w:szCs w:val="21"/>
        </w:rPr>
        <w:t>optimalizován.</w:t>
      </w:r>
      <w:r>
        <w:rPr>
          <w:rFonts w:ascii="Georgia" w:hAnsi="Georgia"/>
          <w:color w:val="CFDEFF"/>
          <w:sz w:val="21"/>
          <w:szCs w:val="21"/>
        </w:rPr>
        <w:br/>
      </w:r>
      <w:r>
        <w:rPr>
          <w:rFonts w:ascii="Georgia" w:hAnsi="Georgia"/>
          <w:color w:val="CFDEFF"/>
          <w:sz w:val="21"/>
          <w:szCs w:val="21"/>
        </w:rPr>
        <w:br/>
        <w:t>Máte</w:t>
      </w:r>
      <w:proofErr w:type="gramEnd"/>
      <w:r>
        <w:rPr>
          <w:rFonts w:ascii="Georgia" w:hAnsi="Georgia"/>
          <w:color w:val="CFDEFF"/>
          <w:sz w:val="21"/>
          <w:szCs w:val="21"/>
        </w:rPr>
        <w:t xml:space="preserve">-li </w:t>
      </w:r>
      <w:proofErr w:type="spellStart"/>
      <w:r>
        <w:rPr>
          <w:rFonts w:ascii="Georgia" w:hAnsi="Georgia"/>
          <w:color w:val="CFDEFF"/>
          <w:sz w:val="21"/>
          <w:szCs w:val="21"/>
        </w:rPr>
        <w:t>Netbook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, který jste dostali jako dárek od </w:t>
      </w:r>
      <w:proofErr w:type="spellStart"/>
      <w:r>
        <w:rPr>
          <w:rFonts w:ascii="Georgia" w:hAnsi="Georgia"/>
          <w:color w:val="CFDEFF"/>
          <w:sz w:val="21"/>
          <w:szCs w:val="21"/>
        </w:rPr>
        <w:t>Mountfieldu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typicky Acer </w:t>
      </w:r>
      <w:proofErr w:type="spellStart"/>
      <w:r>
        <w:rPr>
          <w:rFonts w:ascii="Georgia" w:hAnsi="Georgia"/>
          <w:color w:val="CFDEFF"/>
          <w:sz w:val="21"/>
          <w:szCs w:val="21"/>
        </w:rPr>
        <w:t>Aspire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ONE, který jste přeinstalovali, a je pomalý, může se Vám hodit program </w:t>
      </w:r>
      <w:proofErr w:type="spellStart"/>
      <w:r>
        <w:rPr>
          <w:rFonts w:ascii="Georgia" w:hAnsi="Georgia"/>
          <w:color w:val="CFDEFF"/>
          <w:sz w:val="21"/>
          <w:szCs w:val="21"/>
        </w:rPr>
        <w:t>FlashFire</w:t>
      </w:r>
      <w:proofErr w:type="spellEnd"/>
      <w:r>
        <w:rPr>
          <w:rFonts w:ascii="Georgia" w:hAnsi="Georgia"/>
          <w:color w:val="CFDEFF"/>
          <w:sz w:val="21"/>
          <w:szCs w:val="21"/>
        </w:rPr>
        <w:t>, který stáhnete</w:t>
      </w:r>
      <w:r>
        <w:rPr>
          <w:rStyle w:val="apple-converted-space"/>
          <w:rFonts w:ascii="Georgia" w:hAnsi="Georgia"/>
          <w:color w:val="CFDEFF"/>
          <w:sz w:val="21"/>
          <w:szCs w:val="21"/>
        </w:rPr>
        <w:t> </w:t>
      </w:r>
      <w:hyperlink r:id="rId9" w:history="1">
        <w:r>
          <w:rPr>
            <w:rStyle w:val="Hypertextovodkaz"/>
            <w:rFonts w:ascii="Georgia" w:hAnsi="Georgia"/>
            <w:color w:val="78D2FF"/>
            <w:sz w:val="21"/>
            <w:szCs w:val="21"/>
          </w:rPr>
          <w:t>zde</w:t>
        </w:r>
      </w:hyperlink>
      <w:r>
        <w:rPr>
          <w:rFonts w:ascii="Georgia" w:hAnsi="Georgia"/>
          <w:color w:val="CFDEFF"/>
          <w:sz w:val="21"/>
          <w:szCs w:val="21"/>
        </w:rPr>
        <w:t xml:space="preserve">. Instalace je velmi jednoduchá a bude vyžadovat  restart </w:t>
      </w:r>
      <w:proofErr w:type="spellStart"/>
      <w:r>
        <w:rPr>
          <w:rFonts w:ascii="Georgia" w:hAnsi="Georgia"/>
          <w:color w:val="CFDEFF"/>
          <w:sz w:val="21"/>
          <w:szCs w:val="21"/>
        </w:rPr>
        <w:t>netbooku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. Tento prográmek výrazně urychlí chod starších SSD disků o velkosti 12, 16 </w:t>
      </w:r>
      <w:proofErr w:type="spellStart"/>
      <w:proofErr w:type="gramStart"/>
      <w:r>
        <w:rPr>
          <w:rFonts w:ascii="Georgia" w:hAnsi="Georgia"/>
          <w:color w:val="CFDEFF"/>
          <w:sz w:val="21"/>
          <w:szCs w:val="21"/>
        </w:rPr>
        <w:t>Gb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a pod.</w:t>
      </w:r>
      <w:proofErr w:type="gramEnd"/>
      <w:r>
        <w:rPr>
          <w:rFonts w:ascii="Georgia" w:hAnsi="Georgia"/>
          <w:color w:val="CFDEFF"/>
          <w:sz w:val="21"/>
          <w:szCs w:val="21"/>
        </w:rPr>
        <w:t xml:space="preserve"> </w:t>
      </w:r>
      <w:proofErr w:type="spellStart"/>
      <w:r>
        <w:rPr>
          <w:rFonts w:ascii="Georgia" w:hAnsi="Georgia"/>
          <w:color w:val="CFDEFF"/>
          <w:sz w:val="21"/>
          <w:szCs w:val="21"/>
        </w:rPr>
        <w:t>FlashFire</w:t>
      </w:r>
      <w:proofErr w:type="spellEnd"/>
      <w:r>
        <w:rPr>
          <w:rFonts w:ascii="Georgia" w:hAnsi="Georgia"/>
          <w:color w:val="CFDEFF"/>
          <w:sz w:val="21"/>
          <w:szCs w:val="21"/>
        </w:rPr>
        <w:t xml:space="preserve"> v podstatě vytvoří CASH pro SSD disk. Výše popsaný postup proveďte i v případě použití zmíněného programu. U Windows 7 není potřeba tento program instalovat!</w:t>
      </w:r>
      <w:r>
        <w:rPr>
          <w:rFonts w:ascii="Georgia" w:hAnsi="Georgia"/>
          <w:color w:val="CFDEFF"/>
          <w:sz w:val="21"/>
          <w:szCs w:val="21"/>
        </w:rPr>
        <w:br/>
      </w:r>
      <w:r>
        <w:rPr>
          <w:rFonts w:ascii="Georgia" w:hAnsi="Georgia"/>
          <w:color w:val="CFDEFF"/>
          <w:sz w:val="21"/>
          <w:szCs w:val="21"/>
        </w:rPr>
        <w:br/>
        <w:t>Veškeré postupy zde uvedené mohou poškodit Váš počítač, pokud budete podle postupů zde uvedených provádět změny ve vašem systému, činíte tak na vlastní nebezpečí. I bez optimalizace je SSD disk rychlý!</w:t>
      </w: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p w:rsidR="00116A5F" w:rsidRDefault="00116A5F" w:rsidP="00116A5F">
      <w:pPr>
        <w:spacing w:after="0"/>
      </w:pPr>
    </w:p>
    <w:sectPr w:rsidR="00116A5F" w:rsidSect="00116A5F">
      <w:pgSz w:w="11906" w:h="16838"/>
      <w:pgMar w:top="227" w:right="227" w:bottom="227" w:left="2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B727C"/>
    <w:multiLevelType w:val="hybridMultilevel"/>
    <w:tmpl w:val="48C4DAC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E1EA8"/>
    <w:multiLevelType w:val="multilevel"/>
    <w:tmpl w:val="A3907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BA3"/>
    <w:rsid w:val="00116A5F"/>
    <w:rsid w:val="00130AB9"/>
    <w:rsid w:val="002028E7"/>
    <w:rsid w:val="002A4CB9"/>
    <w:rsid w:val="003D4385"/>
    <w:rsid w:val="0042312A"/>
    <w:rsid w:val="00521413"/>
    <w:rsid w:val="005A7202"/>
    <w:rsid w:val="00616BA3"/>
    <w:rsid w:val="00673A9D"/>
    <w:rsid w:val="006F26DF"/>
    <w:rsid w:val="00714EA7"/>
    <w:rsid w:val="00723579"/>
    <w:rsid w:val="00770A84"/>
    <w:rsid w:val="0081483C"/>
    <w:rsid w:val="00851DDA"/>
    <w:rsid w:val="008F54D5"/>
    <w:rsid w:val="00A47E9C"/>
    <w:rsid w:val="00E04CB4"/>
    <w:rsid w:val="00E26FF6"/>
    <w:rsid w:val="00E30B56"/>
    <w:rsid w:val="00E5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116A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231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16A5F"/>
    <w:rPr>
      <w:color w:val="0000FF" w:themeColor="hyperlink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116A5F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customStyle="1" w:styleId="opc">
    <w:name w:val="opc"/>
    <w:basedOn w:val="Normln"/>
    <w:rsid w:val="00116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116A5F"/>
    <w:rPr>
      <w:b/>
      <w:bCs/>
    </w:rPr>
  </w:style>
  <w:style w:type="character" w:customStyle="1" w:styleId="zlt">
    <w:name w:val="zlt"/>
    <w:basedOn w:val="Standardnpsmoodstavce"/>
    <w:rsid w:val="00116A5F"/>
  </w:style>
  <w:style w:type="character" w:customStyle="1" w:styleId="apple-converted-space">
    <w:name w:val="apple-converted-space"/>
    <w:basedOn w:val="Standardnpsmoodstavce"/>
    <w:rsid w:val="00116A5F"/>
  </w:style>
  <w:style w:type="paragraph" w:styleId="Odstavecseseznamem">
    <w:name w:val="List Paragraph"/>
    <w:basedOn w:val="Normln"/>
    <w:uiPriority w:val="34"/>
    <w:qFormat/>
    <w:rsid w:val="00116A5F"/>
    <w:pPr>
      <w:ind w:left="720"/>
      <w:contextualSpacing/>
    </w:pPr>
  </w:style>
  <w:style w:type="character" w:customStyle="1" w:styleId="apple-style-span">
    <w:name w:val="apple-style-span"/>
    <w:basedOn w:val="Standardnpsmoodstavce"/>
    <w:rsid w:val="00116A5F"/>
  </w:style>
  <w:style w:type="character" w:customStyle="1" w:styleId="Nadpis3Char">
    <w:name w:val="Nadpis 3 Char"/>
    <w:basedOn w:val="Standardnpsmoodstavce"/>
    <w:link w:val="Nadpis3"/>
    <w:uiPriority w:val="9"/>
    <w:semiHidden/>
    <w:rsid w:val="0042312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116A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2312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116A5F"/>
    <w:rPr>
      <w:color w:val="0000FF" w:themeColor="hyperlink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116A5F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customStyle="1" w:styleId="opc">
    <w:name w:val="opc"/>
    <w:basedOn w:val="Normln"/>
    <w:rsid w:val="00116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116A5F"/>
    <w:rPr>
      <w:b/>
      <w:bCs/>
    </w:rPr>
  </w:style>
  <w:style w:type="character" w:customStyle="1" w:styleId="zlt">
    <w:name w:val="zlt"/>
    <w:basedOn w:val="Standardnpsmoodstavce"/>
    <w:rsid w:val="00116A5F"/>
  </w:style>
  <w:style w:type="character" w:customStyle="1" w:styleId="apple-converted-space">
    <w:name w:val="apple-converted-space"/>
    <w:basedOn w:val="Standardnpsmoodstavce"/>
    <w:rsid w:val="00116A5F"/>
  </w:style>
  <w:style w:type="paragraph" w:styleId="Odstavecseseznamem">
    <w:name w:val="List Paragraph"/>
    <w:basedOn w:val="Normln"/>
    <w:uiPriority w:val="34"/>
    <w:qFormat/>
    <w:rsid w:val="00116A5F"/>
    <w:pPr>
      <w:ind w:left="720"/>
      <w:contextualSpacing/>
    </w:pPr>
  </w:style>
  <w:style w:type="character" w:customStyle="1" w:styleId="apple-style-span">
    <w:name w:val="apple-style-span"/>
    <w:basedOn w:val="Standardnpsmoodstavce"/>
    <w:rsid w:val="00116A5F"/>
  </w:style>
  <w:style w:type="character" w:customStyle="1" w:styleId="Nadpis3Char">
    <w:name w:val="Nadpis 3 Char"/>
    <w:basedOn w:val="Standardnpsmoodstavce"/>
    <w:link w:val="Nadpis3"/>
    <w:uiPriority w:val="9"/>
    <w:semiHidden/>
    <w:rsid w:val="0042312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9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18">
          <w:marLeft w:val="0"/>
          <w:marRight w:val="0"/>
          <w:marTop w:val="75"/>
          <w:marBottom w:val="75"/>
          <w:divBdr>
            <w:top w:val="none" w:sz="0" w:space="0" w:color="auto"/>
            <w:left w:val="single" w:sz="12" w:space="0" w:color="C8DAFF"/>
            <w:bottom w:val="none" w:sz="0" w:space="0" w:color="auto"/>
            <w:right w:val="none" w:sz="0" w:space="0" w:color="auto"/>
          </w:divBdr>
        </w:div>
        <w:div w:id="2016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88588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single" w:sz="12" w:space="12" w:color="C8DAFF"/>
                <w:bottom w:val="none" w:sz="0" w:space="0" w:color="auto"/>
                <w:right w:val="none" w:sz="0" w:space="0" w:color="auto"/>
              </w:divBdr>
              <w:divsChild>
                <w:div w:id="181015283">
                  <w:marLeft w:val="0"/>
                  <w:marRight w:val="0"/>
                  <w:marTop w:val="720"/>
                  <w:marBottom w:val="7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3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11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168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90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79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c-servis.bluefile.cz/search.php?rsvelikost=sab&amp;rstext=all-phpRS-all&amp;rstema=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c-servis.bluefile.cz/download.php?sekce=1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847</Words>
  <Characters>4999</Characters>
  <Application>Microsoft Office Word</Application>
  <DocSecurity>0</DocSecurity>
  <Lines>41</Lines>
  <Paragraphs>11</Paragraphs>
  <ScaleCrop>false</ScaleCrop>
  <Company/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Vasiczeek</dc:creator>
  <cp:keywords/>
  <dc:description/>
  <cp:lastModifiedBy>Vasiczeek</cp:lastModifiedBy>
  <cp:revision>4</cp:revision>
  <dcterms:created xsi:type="dcterms:W3CDTF">2011-12-23T08:50:00Z</dcterms:created>
  <dcterms:modified xsi:type="dcterms:W3CDTF">2011-12-23T11:37:00Z</dcterms:modified>
</cp:coreProperties>
</file>